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238D7" w14:textId="77777777" w:rsidR="002002E5" w:rsidRPr="009E1787" w:rsidRDefault="00AA60FC" w:rsidP="009E1787">
      <w:pPr>
        <w:spacing w:after="0" w:line="276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E1787">
        <w:rPr>
          <w:rFonts w:ascii="Times New Roman" w:hAnsi="Times New Roman"/>
          <w:b/>
          <w:color w:val="000000"/>
          <w:sz w:val="24"/>
          <w:szCs w:val="24"/>
        </w:rPr>
        <w:t xml:space="preserve">Правила </w:t>
      </w:r>
      <w:r w:rsidR="002002E5" w:rsidRPr="009E1787">
        <w:rPr>
          <w:rFonts w:ascii="Times New Roman" w:hAnsi="Times New Roman"/>
          <w:b/>
          <w:color w:val="000000"/>
          <w:sz w:val="24"/>
          <w:szCs w:val="24"/>
        </w:rPr>
        <w:t>оформления тезисов:</w:t>
      </w:r>
    </w:p>
    <w:p w14:paraId="356B5F9B" w14:textId="77777777" w:rsidR="00DD49A0" w:rsidRPr="009E1787" w:rsidRDefault="00DD49A0" w:rsidP="009E1787">
      <w:pPr>
        <w:spacing w:after="0" w:line="276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E1787">
        <w:rPr>
          <w:rFonts w:ascii="Times New Roman" w:hAnsi="Times New Roman"/>
          <w:color w:val="000000"/>
          <w:sz w:val="24"/>
          <w:szCs w:val="24"/>
        </w:rPr>
        <w:t xml:space="preserve">Объем тезисов – 1 страница, </w:t>
      </w:r>
      <w:r w:rsidR="00AA60FC" w:rsidRPr="009E1787">
        <w:rPr>
          <w:rFonts w:ascii="Times New Roman" w:hAnsi="Times New Roman"/>
          <w:color w:val="000000"/>
          <w:sz w:val="24"/>
          <w:szCs w:val="24"/>
        </w:rPr>
        <w:t xml:space="preserve">заголовок – шрифт 14, жирный, один интервал. Текст – </w:t>
      </w:r>
      <w:r w:rsidRPr="009E1787">
        <w:rPr>
          <w:rFonts w:ascii="Times New Roman" w:hAnsi="Times New Roman"/>
          <w:color w:val="000000"/>
          <w:sz w:val="24"/>
          <w:szCs w:val="24"/>
        </w:rPr>
        <w:t>шрифт 12</w:t>
      </w:r>
      <w:r w:rsidR="00AA60FC" w:rsidRPr="009E1787">
        <w:rPr>
          <w:rFonts w:ascii="Times New Roman" w:hAnsi="Times New Roman"/>
          <w:color w:val="000000"/>
          <w:sz w:val="24"/>
          <w:szCs w:val="24"/>
        </w:rPr>
        <w:t xml:space="preserve"> Times New Roman</w:t>
      </w:r>
      <w:r w:rsidRPr="009E1787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A60FC" w:rsidRPr="009E1787">
        <w:rPr>
          <w:rFonts w:ascii="Times New Roman" w:hAnsi="Times New Roman"/>
          <w:color w:val="000000"/>
          <w:sz w:val="24"/>
          <w:szCs w:val="24"/>
        </w:rPr>
        <w:t>один интервал</w:t>
      </w:r>
      <w:r w:rsidRPr="009E1787">
        <w:rPr>
          <w:rFonts w:ascii="Times New Roman" w:hAnsi="Times New Roman"/>
          <w:color w:val="000000"/>
          <w:sz w:val="24"/>
          <w:szCs w:val="24"/>
        </w:rPr>
        <w:t>. В</w:t>
      </w:r>
      <w:r w:rsidR="00AA60FC" w:rsidRPr="009E1787">
        <w:rPr>
          <w:rFonts w:ascii="Times New Roman" w:hAnsi="Times New Roman"/>
          <w:color w:val="000000"/>
          <w:sz w:val="24"/>
          <w:szCs w:val="24"/>
        </w:rPr>
        <w:t xml:space="preserve"> тезисы можно включать таблицы,</w:t>
      </w:r>
      <w:r w:rsidRPr="009E1787">
        <w:rPr>
          <w:rFonts w:ascii="Times New Roman" w:hAnsi="Times New Roman"/>
          <w:color w:val="000000"/>
          <w:sz w:val="24"/>
          <w:szCs w:val="24"/>
        </w:rPr>
        <w:t xml:space="preserve"> рисунки, ссылки на литературу</w:t>
      </w:r>
      <w:r w:rsidR="00AA60FC" w:rsidRPr="009E1787">
        <w:rPr>
          <w:rFonts w:ascii="Times New Roman" w:hAnsi="Times New Roman"/>
          <w:color w:val="000000"/>
          <w:sz w:val="24"/>
          <w:szCs w:val="24"/>
        </w:rPr>
        <w:t xml:space="preserve"> в пределах отведенного места</w:t>
      </w:r>
      <w:r w:rsidRPr="009E1787">
        <w:rPr>
          <w:rFonts w:ascii="Times New Roman" w:hAnsi="Times New Roman"/>
          <w:color w:val="000000"/>
          <w:sz w:val="24"/>
          <w:szCs w:val="24"/>
        </w:rPr>
        <w:t>. Пример оформления тезисов представлен ниже.</w:t>
      </w:r>
    </w:p>
    <w:p w14:paraId="733F8C6E" w14:textId="77777777" w:rsidR="00AA60FC" w:rsidRPr="009E1787" w:rsidRDefault="00AA60FC" w:rsidP="00F11134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7FB50F8" w14:textId="77777777" w:rsidR="00AA60FC" w:rsidRPr="009E1787" w:rsidRDefault="00AA60FC" w:rsidP="00AA60FC">
      <w:pPr>
        <w:spacing w:after="0" w:line="276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E1787">
        <w:rPr>
          <w:rFonts w:ascii="Times New Roman" w:hAnsi="Times New Roman"/>
          <w:b/>
          <w:color w:val="000000"/>
          <w:sz w:val="24"/>
          <w:szCs w:val="24"/>
        </w:rPr>
        <w:t>Образец оформления тезисов:</w:t>
      </w:r>
    </w:p>
    <w:p w14:paraId="2F5E216C" w14:textId="77777777" w:rsidR="009E1787" w:rsidRPr="00AA60FC" w:rsidRDefault="009E1787" w:rsidP="00AA60FC">
      <w:pPr>
        <w:spacing w:after="0" w:line="276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4934F238" w14:textId="77777777" w:rsidR="00AA60FC" w:rsidRPr="009E1787" w:rsidRDefault="00F11BCD" w:rsidP="005D6052">
      <w:pPr>
        <w:spacing w:after="0" w:line="276" w:lineRule="auto"/>
        <w:jc w:val="center"/>
        <w:rPr>
          <w:rFonts w:ascii="Times New Roman" w:eastAsia="PMingLiU" w:hAnsi="Times New Roman"/>
          <w:b/>
          <w:bCs/>
          <w:sz w:val="24"/>
          <w:szCs w:val="24"/>
          <w:lang w:eastAsia="ru-RU"/>
        </w:rPr>
      </w:pPr>
      <w:r w:rsidRPr="009E1787">
        <w:rPr>
          <w:rFonts w:ascii="Times New Roman" w:hAnsi="Times New Roman"/>
          <w:b/>
          <w:bCs/>
          <w:color w:val="000000"/>
          <w:sz w:val="24"/>
          <w:szCs w:val="24"/>
        </w:rPr>
        <w:t>Название тезисов</w:t>
      </w:r>
    </w:p>
    <w:p w14:paraId="0F3D1AD9" w14:textId="77777777" w:rsidR="00AA60FC" w:rsidRPr="00AA60FC" w:rsidRDefault="00AA60FC" w:rsidP="00AA60F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363BBBC4" w14:textId="77777777" w:rsidR="00AA60FC" w:rsidRPr="005D6052" w:rsidRDefault="00624988" w:rsidP="00AA60F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Фамилия И.О.</w:t>
      </w:r>
      <w:r w:rsidR="00AA60FC" w:rsidRPr="005D6052">
        <w:rPr>
          <w:rFonts w:ascii="Times New Roman" w:eastAsia="Times New Roman" w:hAnsi="Times New Roman"/>
          <w:sz w:val="24"/>
          <w:szCs w:val="24"/>
          <w:u w:val="single"/>
          <w:vertAlign w:val="superscript"/>
        </w:rPr>
        <w:t>1</w:t>
      </w:r>
      <w:r w:rsidR="00F11BCD" w:rsidRPr="005D6052">
        <w:rPr>
          <w:rFonts w:ascii="Times New Roman" w:eastAsia="Times New Roman" w:hAnsi="Times New Roman"/>
          <w:sz w:val="24"/>
          <w:szCs w:val="24"/>
          <w:u w:val="single"/>
          <w:vertAlign w:val="superscript"/>
        </w:rPr>
        <w:t>*</w:t>
      </w:r>
      <w:r w:rsidR="00AA60FC" w:rsidRPr="005D6052">
        <w:rPr>
          <w:rFonts w:ascii="Times New Roman" w:eastAsia="Times New Roman" w:hAnsi="Times New Roman"/>
          <w:sz w:val="24"/>
          <w:szCs w:val="24"/>
          <w:u w:val="single"/>
        </w:rPr>
        <w:t>,</w:t>
      </w:r>
      <w:r w:rsidR="00AA60FC" w:rsidRPr="00AA60FC">
        <w:rPr>
          <w:rFonts w:ascii="Times New Roman" w:eastAsia="Times New Roman" w:hAnsi="Times New Roman"/>
          <w:sz w:val="24"/>
          <w:szCs w:val="24"/>
        </w:rPr>
        <w:t xml:space="preserve"> </w:t>
      </w:r>
      <w:r w:rsidRPr="005D6052">
        <w:rPr>
          <w:rFonts w:ascii="Times New Roman" w:eastAsia="Times New Roman" w:hAnsi="Times New Roman"/>
          <w:sz w:val="24"/>
          <w:szCs w:val="24"/>
        </w:rPr>
        <w:t>Фамилия И.О.</w:t>
      </w:r>
      <w:r w:rsidR="00AA60FC" w:rsidRPr="005D6052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="00AA60FC" w:rsidRPr="005D6052">
        <w:rPr>
          <w:rFonts w:ascii="Times New Roman" w:eastAsia="Times New Roman" w:hAnsi="Times New Roman"/>
          <w:sz w:val="24"/>
          <w:szCs w:val="24"/>
        </w:rPr>
        <w:t xml:space="preserve">, </w:t>
      </w:r>
      <w:r w:rsidRPr="005D6052">
        <w:rPr>
          <w:rFonts w:ascii="Times New Roman" w:eastAsia="Times New Roman" w:hAnsi="Times New Roman"/>
          <w:sz w:val="24"/>
          <w:szCs w:val="24"/>
        </w:rPr>
        <w:t>Фамилия И.О.</w:t>
      </w:r>
      <w:r w:rsidR="00AA60FC" w:rsidRPr="005D6052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</w:p>
    <w:p w14:paraId="2C9F2C3D" w14:textId="77777777" w:rsidR="00AA60FC" w:rsidRPr="00AA60FC" w:rsidRDefault="00AA60FC" w:rsidP="00AA60F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</w:rPr>
      </w:pPr>
      <w:r w:rsidRPr="00AA60FC">
        <w:rPr>
          <w:rFonts w:ascii="Times New Roman" w:eastAsia="Times New Roman" w:hAnsi="Times New Roman"/>
          <w:i/>
          <w:sz w:val="24"/>
          <w:szCs w:val="24"/>
          <w:vertAlign w:val="superscript"/>
        </w:rPr>
        <w:t>1</w:t>
      </w:r>
      <w:r w:rsidRPr="00AA60FC">
        <w:rPr>
          <w:rFonts w:ascii="Times New Roman" w:eastAsia="Times New Roman" w:hAnsi="Times New Roman"/>
          <w:i/>
          <w:sz w:val="24"/>
          <w:szCs w:val="24"/>
        </w:rPr>
        <w:t>Тихоокеанский институт биоорганической химии</w:t>
      </w:r>
      <w:r w:rsidR="00F11BCD">
        <w:rPr>
          <w:rFonts w:ascii="Times New Roman" w:eastAsia="Times New Roman" w:hAnsi="Times New Roman"/>
          <w:i/>
          <w:sz w:val="24"/>
          <w:szCs w:val="24"/>
        </w:rPr>
        <w:t xml:space="preserve"> им. Г.Б. Елякова</w:t>
      </w:r>
      <w:r w:rsidRPr="00AA60FC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="00F11BCD">
        <w:rPr>
          <w:rFonts w:ascii="Times New Roman" w:eastAsia="Times New Roman" w:hAnsi="Times New Roman"/>
          <w:i/>
          <w:sz w:val="24"/>
          <w:szCs w:val="24"/>
        </w:rPr>
        <w:t>ДВО РАН, Владивосток</w:t>
      </w:r>
    </w:p>
    <w:p w14:paraId="7170F86C" w14:textId="77777777" w:rsidR="00AA60FC" w:rsidRPr="00AA60FC" w:rsidRDefault="00AA60FC" w:rsidP="00AA60F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</w:rPr>
      </w:pPr>
      <w:r w:rsidRPr="00AA60FC">
        <w:rPr>
          <w:rFonts w:ascii="Times New Roman" w:eastAsia="Times New Roman" w:hAnsi="Times New Roman"/>
          <w:i/>
          <w:sz w:val="24"/>
          <w:szCs w:val="24"/>
          <w:vertAlign w:val="superscript"/>
        </w:rPr>
        <w:t>2</w:t>
      </w:r>
      <w:r w:rsidRPr="00AA60FC">
        <w:rPr>
          <w:rFonts w:ascii="Times New Roman" w:eastAsia="Times New Roman" w:hAnsi="Times New Roman"/>
          <w:i/>
          <w:sz w:val="24"/>
          <w:szCs w:val="24"/>
        </w:rPr>
        <w:t>Дальневосточный</w:t>
      </w:r>
      <w:r w:rsidR="00F11BCD">
        <w:rPr>
          <w:rFonts w:ascii="Times New Roman" w:eastAsia="Times New Roman" w:hAnsi="Times New Roman"/>
          <w:i/>
          <w:sz w:val="24"/>
          <w:szCs w:val="24"/>
        </w:rPr>
        <w:t xml:space="preserve"> федеральный</w:t>
      </w:r>
      <w:r w:rsidRPr="00AA60FC">
        <w:rPr>
          <w:rFonts w:ascii="Times New Roman" w:eastAsia="Times New Roman" w:hAnsi="Times New Roman"/>
          <w:i/>
          <w:sz w:val="24"/>
          <w:szCs w:val="24"/>
        </w:rPr>
        <w:t xml:space="preserve"> университет</w:t>
      </w:r>
      <w:r w:rsidR="00F11BCD">
        <w:rPr>
          <w:rFonts w:ascii="Times New Roman" w:eastAsia="Times New Roman" w:hAnsi="Times New Roman"/>
          <w:i/>
          <w:sz w:val="24"/>
          <w:szCs w:val="24"/>
        </w:rPr>
        <w:t>, Владивосток</w:t>
      </w:r>
    </w:p>
    <w:p w14:paraId="15F74664" w14:textId="77777777" w:rsidR="00AA60FC" w:rsidRPr="00AA60FC" w:rsidRDefault="00624988" w:rsidP="00AA60FC">
      <w:pPr>
        <w:tabs>
          <w:tab w:val="left" w:pos="567"/>
        </w:tabs>
        <w:spacing w:after="0" w:line="360" w:lineRule="auto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  <w:hyperlink r:id="rId6" w:history="1">
        <w:r w:rsidRPr="00624988"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mik</w:t>
        </w:r>
        <w:r w:rsidRPr="00624988">
          <w:rPr>
            <w:rStyle w:val="a4"/>
            <w:rFonts w:ascii="Times New Roman" w:eastAsia="Times New Roman" w:hAnsi="Times New Roman"/>
            <w:sz w:val="24"/>
            <w:szCs w:val="24"/>
          </w:rPr>
          <w:t>@</w:t>
        </w:r>
        <w:r w:rsidRPr="00624988"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piboc</w:t>
        </w:r>
        <w:r w:rsidRPr="00624988">
          <w:rPr>
            <w:rStyle w:val="a4"/>
            <w:rFonts w:ascii="Times New Roman" w:eastAsia="Times New Roman" w:hAnsi="Times New Roman"/>
            <w:sz w:val="24"/>
            <w:szCs w:val="24"/>
          </w:rPr>
          <w:t>.</w:t>
        </w:r>
        <w:r w:rsidRPr="00624988"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dvo</w:t>
        </w:r>
        <w:r w:rsidRPr="00624988">
          <w:rPr>
            <w:rStyle w:val="a4"/>
            <w:rFonts w:ascii="Times New Roman" w:eastAsia="Times New Roman" w:hAnsi="Times New Roman"/>
            <w:sz w:val="24"/>
            <w:szCs w:val="24"/>
          </w:rPr>
          <w:t>.</w:t>
        </w:r>
        <w:r w:rsidRPr="00624988"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eastAsia="Times New Roman" w:hAnsi="Times New Roman"/>
          <w:sz w:val="24"/>
          <w:szCs w:val="24"/>
        </w:rPr>
        <w:t>*</w:t>
      </w:r>
    </w:p>
    <w:p w14:paraId="4A54273F" w14:textId="77777777" w:rsidR="00F11BCD" w:rsidRPr="00AA60FC" w:rsidRDefault="00F11BCD" w:rsidP="000E3EE3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Текст текст текст (</w:t>
      </w:r>
      <w:r w:rsidR="00AA60FC" w:rsidRPr="00AA60FC">
        <w:rPr>
          <w:rFonts w:ascii="Times New Roman" w:eastAsia="Times New Roman" w:hAnsi="Times New Roman"/>
          <w:sz w:val="24"/>
          <w:szCs w:val="24"/>
        </w:rPr>
        <w:t xml:space="preserve">Рисунок 1). </w:t>
      </w:r>
      <w:r>
        <w:rPr>
          <w:rFonts w:ascii="Times New Roman" w:eastAsia="Times New Roman" w:hAnsi="Times New Roman"/>
          <w:sz w:val="24"/>
          <w:szCs w:val="24"/>
        </w:rPr>
        <w:t xml:space="preserve">текст текст текст текст текст текст текст текст текст текст </w:t>
      </w:r>
      <w:r>
        <w:rPr>
          <w:rFonts w:ascii="Times New Roman" w:eastAsia="Times New Roman" w:hAnsi="Times New Roman"/>
          <w:sz w:val="24"/>
          <w:szCs w:val="24"/>
          <w:lang w:val="en-US"/>
        </w:rPr>
        <w:fldChar w:fldCharType="begin" w:fldLock="1"/>
      </w:r>
      <w:r>
        <w:rPr>
          <w:rFonts w:ascii="Times New Roman" w:eastAsia="Times New Roman" w:hAnsi="Times New Roman"/>
          <w:sz w:val="24"/>
          <w:szCs w:val="24"/>
          <w:lang w:val="en-US"/>
        </w:rPr>
        <w:instrText>ADDIN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CSL</w:instrText>
      </w:r>
      <w:r w:rsidRPr="005D6052">
        <w:rPr>
          <w:rFonts w:ascii="Times New Roman" w:eastAsia="Times New Roman" w:hAnsi="Times New Roman"/>
          <w:sz w:val="24"/>
          <w:szCs w:val="24"/>
        </w:rPr>
        <w:instrText>_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CITATION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citationItems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":[{"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id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ITEM</w:instrText>
      </w:r>
      <w:r w:rsidRPr="005D6052">
        <w:rPr>
          <w:rFonts w:ascii="Times New Roman" w:eastAsia="Times New Roman" w:hAnsi="Times New Roman"/>
          <w:sz w:val="24"/>
          <w:szCs w:val="24"/>
        </w:rPr>
        <w:instrText>-1","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itemData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author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":[{"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family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Schatz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given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Christophe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names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false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suffix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":""},{"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family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Viton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given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Christophe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names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false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suffix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":""},{"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family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Delair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given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Thierry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names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false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suffix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":""},{"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family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Pichot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given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Christian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names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false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suffix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":""},{"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family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Domard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given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Alain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dropping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names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false</w:instrText>
      </w:r>
      <w:r w:rsidRPr="005D6052">
        <w:rPr>
          <w:rFonts w:ascii="Times New Roman" w:eastAsia="Times New Roman" w:hAnsi="Times New Roman"/>
          <w:sz w:val="24"/>
          <w:szCs w:val="24"/>
        </w:rPr>
        <w:instrText>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suffix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":""}],"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container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title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Biomacromolecules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id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ITEM</w:instrText>
      </w:r>
      <w:r w:rsidRPr="005D6052">
        <w:rPr>
          <w:rFonts w:ascii="Times New Roman" w:eastAsia="Times New Roman" w:hAnsi="Times New Roman"/>
          <w:sz w:val="24"/>
          <w:szCs w:val="24"/>
        </w:rPr>
        <w:instrText>-1","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issue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":"3","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issued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date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parts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":[["2003"]]},"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page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":"641-648","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title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Typical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Physicochemical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Behaviors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of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Chitosan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in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Aqueous</w:instrText>
      </w:r>
      <w:r w:rsidRPr="005D6052">
        <w:rPr>
          <w:rFonts w:ascii="Times New Roman" w:eastAsia="Times New Roman" w:hAnsi="Times New Roman"/>
          <w:sz w:val="24"/>
          <w:szCs w:val="24"/>
        </w:rPr>
        <w:instrText xml:space="preserve">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Solution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type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article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journal</w:instrText>
      </w:r>
      <w:r w:rsidRPr="005D6052">
        <w:rPr>
          <w:rFonts w:ascii="Times New Roman" w:eastAsia="Times New Roman" w:hAnsi="Times New Roman"/>
          <w:sz w:val="24"/>
          <w:szCs w:val="24"/>
        </w:rPr>
        <w:instrText>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volume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":"4"},"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uris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":["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http</w:instrText>
      </w:r>
      <w:r w:rsidRPr="005D6052">
        <w:rPr>
          <w:rFonts w:ascii="Times New Roman" w:eastAsia="Times New Roman" w:hAnsi="Times New Roman"/>
          <w:sz w:val="24"/>
          <w:szCs w:val="24"/>
        </w:rPr>
        <w:instrText>://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www</w:instrText>
      </w:r>
      <w:r w:rsidRPr="005D6052">
        <w:rPr>
          <w:rFonts w:ascii="Times New Roman" w:eastAsia="Times New Roman" w:hAnsi="Times New Roman"/>
          <w:sz w:val="24"/>
          <w:szCs w:val="24"/>
        </w:rPr>
        <w:instrText>.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mendeley</w:instrText>
      </w:r>
      <w:r w:rsidRPr="005D6052">
        <w:rPr>
          <w:rFonts w:ascii="Times New Roman" w:eastAsia="Times New Roman" w:hAnsi="Times New Roman"/>
          <w:sz w:val="24"/>
          <w:szCs w:val="24"/>
        </w:rPr>
        <w:instrText>.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com</w:instrText>
      </w:r>
      <w:r w:rsidRPr="005D6052">
        <w:rPr>
          <w:rFonts w:ascii="Times New Roman" w:eastAsia="Times New Roman" w:hAnsi="Times New Roman"/>
          <w:sz w:val="24"/>
          <w:szCs w:val="24"/>
        </w:rPr>
        <w:instrText>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documents</w:instrText>
      </w:r>
      <w:r w:rsidRPr="005D6052">
        <w:rPr>
          <w:rFonts w:ascii="Times New Roman" w:eastAsia="Times New Roman" w:hAnsi="Times New Roman"/>
          <w:sz w:val="24"/>
          <w:szCs w:val="24"/>
        </w:rPr>
        <w:instrText>/?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uuid</w:instrText>
      </w:r>
      <w:r w:rsidRPr="005D6052">
        <w:rPr>
          <w:rFonts w:ascii="Times New Roman" w:eastAsia="Times New Roman" w:hAnsi="Times New Roman"/>
          <w:sz w:val="24"/>
          <w:szCs w:val="24"/>
        </w:rPr>
        <w:instrText>=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bb</w:instrText>
      </w:r>
      <w:r w:rsidRPr="005D6052">
        <w:rPr>
          <w:rFonts w:ascii="Times New Roman" w:eastAsia="Times New Roman" w:hAnsi="Times New Roman"/>
          <w:sz w:val="24"/>
          <w:szCs w:val="24"/>
        </w:rPr>
        <w:instrText>723524-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e</w:instrText>
      </w:r>
      <w:r w:rsidRPr="005D6052">
        <w:rPr>
          <w:rFonts w:ascii="Times New Roman" w:eastAsia="Times New Roman" w:hAnsi="Times New Roman"/>
          <w:sz w:val="24"/>
          <w:szCs w:val="24"/>
        </w:rPr>
        <w:instrText>00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b</w:instrText>
      </w:r>
      <w:r w:rsidRPr="005D6052">
        <w:rPr>
          <w:rFonts w:ascii="Times New Roman" w:eastAsia="Times New Roman" w:hAnsi="Times New Roman"/>
          <w:sz w:val="24"/>
          <w:szCs w:val="24"/>
        </w:rPr>
        <w:instrText>-4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</w:instrText>
      </w:r>
      <w:r w:rsidRPr="005D6052">
        <w:rPr>
          <w:rFonts w:ascii="Times New Roman" w:eastAsia="Times New Roman" w:hAnsi="Times New Roman"/>
          <w:sz w:val="24"/>
          <w:szCs w:val="24"/>
        </w:rPr>
        <w:instrText>56-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bb</w:instrText>
      </w:r>
      <w:r w:rsidRPr="005D6052">
        <w:rPr>
          <w:rFonts w:ascii="Times New Roman" w:eastAsia="Times New Roman" w:hAnsi="Times New Roman"/>
          <w:sz w:val="24"/>
          <w:szCs w:val="24"/>
        </w:rPr>
        <w:instrText>4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a</w:instrText>
      </w:r>
      <w:r w:rsidRPr="005D6052">
        <w:rPr>
          <w:rFonts w:ascii="Times New Roman" w:eastAsia="Times New Roman" w:hAnsi="Times New Roman"/>
          <w:sz w:val="24"/>
          <w:szCs w:val="24"/>
        </w:rPr>
        <w:instrText>-603973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a</w:instrText>
      </w:r>
      <w:r w:rsidRPr="005D6052">
        <w:rPr>
          <w:rFonts w:ascii="Times New Roman" w:eastAsia="Times New Roman" w:hAnsi="Times New Roman"/>
          <w:sz w:val="24"/>
          <w:szCs w:val="24"/>
        </w:rPr>
        <w:instrText>9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</w:instrText>
      </w:r>
      <w:r w:rsidRPr="005D6052">
        <w:rPr>
          <w:rFonts w:ascii="Times New Roman" w:eastAsia="Times New Roman" w:hAnsi="Times New Roman"/>
          <w:sz w:val="24"/>
          <w:szCs w:val="24"/>
        </w:rPr>
        <w:instrText>675"]}],"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mendeley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formattedCitation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":"[1]","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plainTextFormattedCitation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":"[1]","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previouslyFormattedCitation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":"[1]"},"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properties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":{"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noteIndex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":0},"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schema</w:instrText>
      </w:r>
      <w:r w:rsidRPr="005D6052">
        <w:rPr>
          <w:rFonts w:ascii="Times New Roman" w:eastAsia="Times New Roman" w:hAnsi="Times New Roman"/>
          <w:sz w:val="24"/>
          <w:szCs w:val="24"/>
        </w:rPr>
        <w:instrText>":"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https</w:instrText>
      </w:r>
      <w:r w:rsidRPr="005D6052">
        <w:rPr>
          <w:rFonts w:ascii="Times New Roman" w:eastAsia="Times New Roman" w:hAnsi="Times New Roman"/>
          <w:sz w:val="24"/>
          <w:szCs w:val="24"/>
        </w:rPr>
        <w:instrText>://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github</w:instrText>
      </w:r>
      <w:r w:rsidRPr="005D6052">
        <w:rPr>
          <w:rFonts w:ascii="Times New Roman" w:eastAsia="Times New Roman" w:hAnsi="Times New Roman"/>
          <w:sz w:val="24"/>
          <w:szCs w:val="24"/>
        </w:rPr>
        <w:instrText>.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com</w:instrText>
      </w:r>
      <w:r w:rsidRPr="005D6052">
        <w:rPr>
          <w:rFonts w:ascii="Times New Roman" w:eastAsia="Times New Roman" w:hAnsi="Times New Roman"/>
          <w:sz w:val="24"/>
          <w:szCs w:val="24"/>
        </w:rPr>
        <w:instrText>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citation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style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language</w:instrText>
      </w:r>
      <w:r w:rsidRPr="005D6052">
        <w:rPr>
          <w:rFonts w:ascii="Times New Roman" w:eastAsia="Times New Roman" w:hAnsi="Times New Roman"/>
          <w:sz w:val="24"/>
          <w:szCs w:val="24"/>
        </w:rPr>
        <w:instrText>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schema</w:instrText>
      </w:r>
      <w:r w:rsidRPr="005D6052">
        <w:rPr>
          <w:rFonts w:ascii="Times New Roman" w:eastAsia="Times New Roman" w:hAnsi="Times New Roman"/>
          <w:sz w:val="24"/>
          <w:szCs w:val="24"/>
        </w:rPr>
        <w:instrText>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raw</w:instrText>
      </w:r>
      <w:r w:rsidRPr="005D6052">
        <w:rPr>
          <w:rFonts w:ascii="Times New Roman" w:eastAsia="Times New Roman" w:hAnsi="Times New Roman"/>
          <w:sz w:val="24"/>
          <w:szCs w:val="24"/>
        </w:rPr>
        <w:instrText>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master</w:instrText>
      </w:r>
      <w:r w:rsidRPr="005D6052">
        <w:rPr>
          <w:rFonts w:ascii="Times New Roman" w:eastAsia="Times New Roman" w:hAnsi="Times New Roman"/>
          <w:sz w:val="24"/>
          <w:szCs w:val="24"/>
        </w:rPr>
        <w:instrText>/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csl</w:instrText>
      </w:r>
      <w:r w:rsidRPr="005D6052">
        <w:rPr>
          <w:rFonts w:ascii="Times New Roman" w:eastAsia="Times New Roman" w:hAnsi="Times New Roman"/>
          <w:sz w:val="24"/>
          <w:szCs w:val="24"/>
        </w:rPr>
        <w:instrText>-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citation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.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instrText>json</w:instrText>
      </w:r>
      <w:r w:rsidRPr="005D6052">
        <w:rPr>
          <w:rFonts w:ascii="Times New Roman" w:eastAsia="Times New Roman" w:hAnsi="Times New Roman"/>
          <w:sz w:val="24"/>
          <w:szCs w:val="24"/>
        </w:rPr>
        <w:instrText>"}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fldChar w:fldCharType="separate"/>
      </w:r>
      <w:r w:rsidRPr="005D6052">
        <w:rPr>
          <w:rFonts w:ascii="Times New Roman" w:eastAsia="Times New Roman" w:hAnsi="Times New Roman"/>
          <w:noProof/>
          <w:sz w:val="24"/>
          <w:szCs w:val="24"/>
        </w:rPr>
        <w:t>[1]</w:t>
      </w:r>
      <w:r>
        <w:rPr>
          <w:rFonts w:ascii="Times New Roman" w:eastAsia="Times New Roman" w:hAnsi="Times New Roman"/>
          <w:sz w:val="24"/>
          <w:szCs w:val="24"/>
          <w:lang w:val="en-US"/>
        </w:rPr>
        <w:fldChar w:fldCharType="end"/>
      </w:r>
    </w:p>
    <w:p w14:paraId="19726937" w14:textId="77777777" w:rsidR="00AA60FC" w:rsidRPr="00AA60FC" w:rsidRDefault="00AA60FC" w:rsidP="00AA60FC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14:paraId="553B27D7" w14:textId="3B5A2CFF" w:rsidR="00AA60FC" w:rsidRPr="00CC08B5" w:rsidRDefault="004B21CA" w:rsidP="00CC08B5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4D90B109" wp14:editId="6B070915">
            <wp:extent cx="2743200" cy="2828925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43A2C" w14:textId="77777777" w:rsidR="00AA60FC" w:rsidRPr="009E1787" w:rsidRDefault="00AA60FC" w:rsidP="005D605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A60FC">
        <w:rPr>
          <w:rFonts w:ascii="Times New Roman" w:eastAsia="Times New Roman" w:hAnsi="Times New Roman"/>
          <w:sz w:val="24"/>
          <w:szCs w:val="24"/>
        </w:rPr>
        <w:t>Рисунок</w:t>
      </w:r>
      <w:r w:rsidRPr="00AA60FC">
        <w:rPr>
          <w:rFonts w:ascii="Times New Roman" w:eastAsia="Times New Roman" w:hAnsi="Times New Roman"/>
          <w:sz w:val="24"/>
          <w:szCs w:val="24"/>
          <w:lang w:val="en-US"/>
        </w:rPr>
        <w:t xml:space="preserve"> 1. </w:t>
      </w:r>
      <w:r w:rsidR="009E1787">
        <w:rPr>
          <w:rFonts w:ascii="Times New Roman" w:eastAsia="Times New Roman" w:hAnsi="Times New Roman"/>
          <w:sz w:val="24"/>
          <w:szCs w:val="24"/>
          <w:lang w:val="en-US"/>
        </w:rPr>
        <w:t>XX</w:t>
      </w:r>
      <w:r w:rsidR="00F21516" w:rsidRPr="00F21516">
        <w:rPr>
          <w:rFonts w:ascii="Times New Roman" w:hAnsi="Times New Roman"/>
          <w:bCs/>
          <w:color w:val="000000"/>
          <w:sz w:val="24"/>
          <w:szCs w:val="24"/>
          <w:lang w:val="en-US"/>
        </w:rPr>
        <w:t>II</w:t>
      </w:r>
      <w:r w:rsidR="008863D8">
        <w:rPr>
          <w:rFonts w:ascii="Times New Roman" w:hAnsi="Times New Roman"/>
          <w:bCs/>
          <w:color w:val="000000"/>
          <w:sz w:val="24"/>
          <w:szCs w:val="24"/>
          <w:lang w:val="en-US"/>
        </w:rPr>
        <w:t>I</w:t>
      </w:r>
      <w:r w:rsidR="009E1787">
        <w:rPr>
          <w:rFonts w:ascii="Times New Roman" w:eastAsia="Times New Roman" w:hAnsi="Times New Roman"/>
          <w:sz w:val="24"/>
          <w:szCs w:val="24"/>
        </w:rPr>
        <w:t xml:space="preserve"> Всероссийская молодёжная школа-конференция</w:t>
      </w:r>
    </w:p>
    <w:p w14:paraId="5AE8865F" w14:textId="77777777" w:rsidR="00AA60FC" w:rsidRPr="009E1787" w:rsidRDefault="00AA60FC" w:rsidP="00AA60F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2577C2EE" w14:textId="77777777" w:rsidR="00AA60FC" w:rsidRPr="005D6052" w:rsidRDefault="00AA60FC" w:rsidP="00AA60FC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A60FC">
        <w:rPr>
          <w:rFonts w:ascii="Times New Roman" w:eastAsia="Times New Roman" w:hAnsi="Times New Roman"/>
          <w:sz w:val="24"/>
          <w:szCs w:val="24"/>
        </w:rPr>
        <w:t>Ссылки</w:t>
      </w:r>
      <w:r w:rsidRPr="005D6052">
        <w:rPr>
          <w:rFonts w:ascii="Times New Roman" w:eastAsia="Times New Roman" w:hAnsi="Times New Roman"/>
          <w:sz w:val="24"/>
          <w:szCs w:val="24"/>
        </w:rPr>
        <w:t>:</w:t>
      </w:r>
    </w:p>
    <w:p w14:paraId="7E7DE4D2" w14:textId="77777777" w:rsidR="00F11BCD" w:rsidRPr="00F11BCD" w:rsidRDefault="00F11BCD" w:rsidP="00F11BCD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/>
          <w:noProof/>
          <w:sz w:val="24"/>
        </w:rPr>
      </w:pPr>
      <w:r>
        <w:rPr>
          <w:rFonts w:ascii="Times New Roman" w:eastAsia="Times New Roman" w:hAnsi="Times New Roman"/>
          <w:sz w:val="24"/>
          <w:szCs w:val="24"/>
          <w:lang w:val="en-US"/>
        </w:rPr>
        <w:fldChar w:fldCharType="begin" w:fldLock="1"/>
      </w:r>
      <w:r>
        <w:rPr>
          <w:rFonts w:ascii="Times New Roman" w:eastAsia="Times New Roman" w:hAnsi="Times New Roman"/>
          <w:sz w:val="24"/>
          <w:szCs w:val="24"/>
          <w:lang w:val="en-US"/>
        </w:rPr>
        <w:instrText xml:space="preserve">ADDIN Mendeley Bibliography CSL_BIBLIOGRAPHY </w:instrText>
      </w:r>
      <w:r>
        <w:rPr>
          <w:rFonts w:ascii="Times New Roman" w:eastAsia="Times New Roman" w:hAnsi="Times New Roman"/>
          <w:sz w:val="24"/>
          <w:szCs w:val="24"/>
          <w:lang w:val="en-US"/>
        </w:rPr>
        <w:fldChar w:fldCharType="separate"/>
      </w:r>
      <w:r w:rsidRPr="00F11BCD">
        <w:rPr>
          <w:rFonts w:ascii="Times New Roman" w:hAnsi="Times New Roman"/>
          <w:noProof/>
          <w:sz w:val="24"/>
          <w:szCs w:val="24"/>
        </w:rPr>
        <w:t xml:space="preserve">1. </w:t>
      </w:r>
      <w:r w:rsidRPr="00F11BCD">
        <w:rPr>
          <w:rFonts w:ascii="Times New Roman" w:hAnsi="Times New Roman"/>
          <w:noProof/>
          <w:sz w:val="24"/>
          <w:szCs w:val="24"/>
        </w:rPr>
        <w:tab/>
        <w:t>Schatz C.</w:t>
      </w:r>
      <w:r w:rsidR="000E3EE3">
        <w:rPr>
          <w:rFonts w:ascii="Times New Roman" w:hAnsi="Times New Roman"/>
          <w:noProof/>
          <w:sz w:val="24"/>
          <w:szCs w:val="24"/>
        </w:rPr>
        <w:t>,</w:t>
      </w:r>
      <w:r w:rsidRPr="00F11BCD">
        <w:rPr>
          <w:rFonts w:ascii="Times New Roman" w:hAnsi="Times New Roman"/>
          <w:noProof/>
          <w:sz w:val="24"/>
          <w:szCs w:val="24"/>
        </w:rPr>
        <w:t xml:space="preserve"> Viton C.</w:t>
      </w:r>
      <w:r w:rsidR="000E3EE3">
        <w:rPr>
          <w:rFonts w:ascii="Times New Roman" w:hAnsi="Times New Roman"/>
          <w:noProof/>
          <w:sz w:val="24"/>
          <w:szCs w:val="24"/>
        </w:rPr>
        <w:t>,</w:t>
      </w:r>
      <w:r w:rsidRPr="00F11BCD">
        <w:rPr>
          <w:rFonts w:ascii="Times New Roman" w:hAnsi="Times New Roman"/>
          <w:noProof/>
          <w:sz w:val="24"/>
          <w:szCs w:val="24"/>
        </w:rPr>
        <w:t xml:space="preserve"> Delair T.</w:t>
      </w:r>
      <w:r w:rsidR="000E3EE3">
        <w:rPr>
          <w:rFonts w:ascii="Times New Roman" w:hAnsi="Times New Roman"/>
          <w:noProof/>
          <w:sz w:val="24"/>
          <w:szCs w:val="24"/>
        </w:rPr>
        <w:t>,</w:t>
      </w:r>
      <w:r w:rsidRPr="00F11BCD">
        <w:rPr>
          <w:rFonts w:ascii="Times New Roman" w:hAnsi="Times New Roman"/>
          <w:noProof/>
          <w:sz w:val="24"/>
          <w:szCs w:val="24"/>
        </w:rPr>
        <w:t xml:space="preserve"> Pichot C.</w:t>
      </w:r>
      <w:r w:rsidR="000E3EE3">
        <w:rPr>
          <w:rFonts w:ascii="Times New Roman" w:hAnsi="Times New Roman"/>
          <w:noProof/>
          <w:sz w:val="24"/>
          <w:szCs w:val="24"/>
        </w:rPr>
        <w:t>,</w:t>
      </w:r>
      <w:r w:rsidRPr="00F11BCD">
        <w:rPr>
          <w:rFonts w:ascii="Times New Roman" w:hAnsi="Times New Roman"/>
          <w:noProof/>
          <w:sz w:val="24"/>
          <w:szCs w:val="24"/>
        </w:rPr>
        <w:t xml:space="preserve"> Domard A. </w:t>
      </w:r>
      <w:r w:rsidR="000E3EE3">
        <w:rPr>
          <w:rFonts w:ascii="Times New Roman" w:hAnsi="Times New Roman"/>
          <w:noProof/>
          <w:sz w:val="24"/>
          <w:szCs w:val="24"/>
        </w:rPr>
        <w:t xml:space="preserve">// </w:t>
      </w:r>
      <w:r w:rsidRPr="00F11BCD">
        <w:rPr>
          <w:rFonts w:ascii="Times New Roman" w:hAnsi="Times New Roman"/>
          <w:i/>
          <w:iCs/>
          <w:noProof/>
          <w:sz w:val="24"/>
          <w:szCs w:val="24"/>
        </w:rPr>
        <w:t>Biomacromolecules</w:t>
      </w:r>
      <w:r w:rsidRPr="00F11BCD">
        <w:rPr>
          <w:rFonts w:ascii="Times New Roman" w:hAnsi="Times New Roman"/>
          <w:noProof/>
          <w:sz w:val="24"/>
          <w:szCs w:val="24"/>
        </w:rPr>
        <w:t xml:space="preserve"> </w:t>
      </w:r>
      <w:r w:rsidRPr="00F11BCD">
        <w:rPr>
          <w:rFonts w:ascii="Times New Roman" w:hAnsi="Times New Roman"/>
          <w:b/>
          <w:bCs/>
          <w:noProof/>
          <w:sz w:val="24"/>
          <w:szCs w:val="24"/>
        </w:rPr>
        <w:t>2003</w:t>
      </w:r>
      <w:r w:rsidRPr="00F11BCD">
        <w:rPr>
          <w:rFonts w:ascii="Times New Roman" w:hAnsi="Times New Roman"/>
          <w:noProof/>
          <w:sz w:val="24"/>
          <w:szCs w:val="24"/>
        </w:rPr>
        <w:t xml:space="preserve">, </w:t>
      </w:r>
      <w:r w:rsidRPr="00F11BCD">
        <w:rPr>
          <w:rFonts w:ascii="Times New Roman" w:hAnsi="Times New Roman"/>
          <w:i/>
          <w:iCs/>
          <w:noProof/>
          <w:sz w:val="24"/>
          <w:szCs w:val="24"/>
        </w:rPr>
        <w:t>4</w:t>
      </w:r>
      <w:r w:rsidRPr="00F11BCD">
        <w:rPr>
          <w:rFonts w:ascii="Times New Roman" w:hAnsi="Times New Roman"/>
          <w:noProof/>
          <w:sz w:val="24"/>
          <w:szCs w:val="24"/>
        </w:rPr>
        <w:t>, 641–648.</w:t>
      </w:r>
    </w:p>
    <w:p w14:paraId="3EC04D9E" w14:textId="77777777" w:rsidR="00AA60FC" w:rsidRPr="00AA60FC" w:rsidRDefault="00F11BCD" w:rsidP="00F11BC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en-US"/>
        </w:rPr>
        <w:fldChar w:fldCharType="end"/>
      </w:r>
    </w:p>
    <w:sectPr w:rsidR="00AA60FC" w:rsidRPr="00AA60FC" w:rsidSect="005E3FEB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117D96"/>
    <w:multiLevelType w:val="hybridMultilevel"/>
    <w:tmpl w:val="F3EE78C2"/>
    <w:lvl w:ilvl="0" w:tplc="41D63D8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932C8"/>
    <w:multiLevelType w:val="hybridMultilevel"/>
    <w:tmpl w:val="B3DA38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2905743">
    <w:abstractNumId w:val="0"/>
  </w:num>
  <w:num w:numId="2" w16cid:durableId="316571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6C5"/>
    <w:rsid w:val="00081657"/>
    <w:rsid w:val="000D1ABA"/>
    <w:rsid w:val="000E39B3"/>
    <w:rsid w:val="000E3EE3"/>
    <w:rsid w:val="00111BC6"/>
    <w:rsid w:val="001D566A"/>
    <w:rsid w:val="002002E5"/>
    <w:rsid w:val="002036BD"/>
    <w:rsid w:val="00280D65"/>
    <w:rsid w:val="002C23B5"/>
    <w:rsid w:val="002F0AE5"/>
    <w:rsid w:val="003327A1"/>
    <w:rsid w:val="003578A9"/>
    <w:rsid w:val="0037113C"/>
    <w:rsid w:val="00374E0B"/>
    <w:rsid w:val="003A5270"/>
    <w:rsid w:val="004030E2"/>
    <w:rsid w:val="0043490D"/>
    <w:rsid w:val="004B21CA"/>
    <w:rsid w:val="004C263E"/>
    <w:rsid w:val="004D00B3"/>
    <w:rsid w:val="004F57F7"/>
    <w:rsid w:val="005038C1"/>
    <w:rsid w:val="00556036"/>
    <w:rsid w:val="005707CA"/>
    <w:rsid w:val="00571AF6"/>
    <w:rsid w:val="005C30FA"/>
    <w:rsid w:val="005D6052"/>
    <w:rsid w:val="005D6B6B"/>
    <w:rsid w:val="005E3FEB"/>
    <w:rsid w:val="005E5E81"/>
    <w:rsid w:val="005E62C7"/>
    <w:rsid w:val="00611F54"/>
    <w:rsid w:val="00624988"/>
    <w:rsid w:val="006517D6"/>
    <w:rsid w:val="006726C5"/>
    <w:rsid w:val="006830FB"/>
    <w:rsid w:val="006F5AAD"/>
    <w:rsid w:val="007176A0"/>
    <w:rsid w:val="007177B9"/>
    <w:rsid w:val="0076414E"/>
    <w:rsid w:val="007A1BDB"/>
    <w:rsid w:val="007E001D"/>
    <w:rsid w:val="008413D3"/>
    <w:rsid w:val="008863D8"/>
    <w:rsid w:val="008C11B2"/>
    <w:rsid w:val="008C2077"/>
    <w:rsid w:val="008D7E0B"/>
    <w:rsid w:val="008E63A4"/>
    <w:rsid w:val="00905DC5"/>
    <w:rsid w:val="00974359"/>
    <w:rsid w:val="00977BEB"/>
    <w:rsid w:val="00981651"/>
    <w:rsid w:val="009B38AC"/>
    <w:rsid w:val="009D2AF8"/>
    <w:rsid w:val="009E1787"/>
    <w:rsid w:val="009E696E"/>
    <w:rsid w:val="00A51556"/>
    <w:rsid w:val="00AA60FC"/>
    <w:rsid w:val="00AC0A69"/>
    <w:rsid w:val="00AF6443"/>
    <w:rsid w:val="00AF7457"/>
    <w:rsid w:val="00B101D6"/>
    <w:rsid w:val="00B107D0"/>
    <w:rsid w:val="00B67FD3"/>
    <w:rsid w:val="00BC0514"/>
    <w:rsid w:val="00BF105D"/>
    <w:rsid w:val="00C07B1A"/>
    <w:rsid w:val="00C60CDE"/>
    <w:rsid w:val="00C91D8D"/>
    <w:rsid w:val="00CB54FF"/>
    <w:rsid w:val="00CC08B5"/>
    <w:rsid w:val="00D03C62"/>
    <w:rsid w:val="00D05655"/>
    <w:rsid w:val="00D275BB"/>
    <w:rsid w:val="00D33548"/>
    <w:rsid w:val="00D40587"/>
    <w:rsid w:val="00D42B16"/>
    <w:rsid w:val="00D646B0"/>
    <w:rsid w:val="00D76323"/>
    <w:rsid w:val="00DA1D71"/>
    <w:rsid w:val="00DA23A7"/>
    <w:rsid w:val="00DC3ADB"/>
    <w:rsid w:val="00DD46D5"/>
    <w:rsid w:val="00DD49A0"/>
    <w:rsid w:val="00E40A95"/>
    <w:rsid w:val="00EA133D"/>
    <w:rsid w:val="00EF3EC7"/>
    <w:rsid w:val="00F021FB"/>
    <w:rsid w:val="00F11134"/>
    <w:rsid w:val="00F11BCD"/>
    <w:rsid w:val="00F21516"/>
    <w:rsid w:val="00F305F8"/>
    <w:rsid w:val="00F84465"/>
    <w:rsid w:val="00F93CC2"/>
    <w:rsid w:val="00FC45C3"/>
    <w:rsid w:val="00FF4E0F"/>
    <w:rsid w:val="00FF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7A6A3"/>
  <w15:chartTrackingRefBased/>
  <w15:docId w15:val="{83E8963C-682A-4F76-B7D1-ADE8603DC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2AF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3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F11134"/>
    <w:rPr>
      <w:color w:val="0563C1"/>
      <w:u w:val="single"/>
    </w:rPr>
  </w:style>
  <w:style w:type="paragraph" w:customStyle="1" w:styleId="Default">
    <w:name w:val="Default"/>
    <w:rsid w:val="00AA60F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selectable-text">
    <w:name w:val="selectable-text"/>
    <w:rsid w:val="00CB54FF"/>
  </w:style>
  <w:style w:type="paragraph" w:styleId="a5">
    <w:name w:val="Balloon Text"/>
    <w:basedOn w:val="a"/>
    <w:link w:val="a6"/>
    <w:uiPriority w:val="99"/>
    <w:semiHidden/>
    <w:unhideWhenUsed/>
    <w:rsid w:val="00977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977BEB"/>
    <w:rPr>
      <w:rFonts w:ascii="Segoe UI" w:hAnsi="Segoe UI" w:cs="Segoe UI"/>
      <w:sz w:val="18"/>
      <w:szCs w:val="18"/>
      <w:lang w:eastAsia="en-US"/>
    </w:rPr>
  </w:style>
  <w:style w:type="character" w:styleId="a7">
    <w:name w:val="Unresolved Mention"/>
    <w:uiPriority w:val="99"/>
    <w:semiHidden/>
    <w:unhideWhenUsed/>
    <w:rsid w:val="00F11BCD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5D6052"/>
    <w:rPr>
      <w:sz w:val="22"/>
      <w:szCs w:val="22"/>
      <w:lang w:eastAsia="en-US"/>
    </w:rPr>
  </w:style>
  <w:style w:type="character" w:styleId="a9">
    <w:name w:val="FollowedHyperlink"/>
    <w:uiPriority w:val="99"/>
    <w:semiHidden/>
    <w:unhideWhenUsed/>
    <w:rsid w:val="00C91D8D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42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ik@piboc.dv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ГОСТ — сортировка по именам" Version="2003"/>
</file>

<file path=customXml/itemProps1.xml><?xml version="1.0" encoding="utf-8"?>
<ds:datastoreItem xmlns:ds="http://schemas.openxmlformats.org/officeDocument/2006/customXml" ds:itemID="{91B274A6-1EBE-44FD-A0A0-A5B3CFFB9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2117</CharactersWithSpaces>
  <SharedDoc>false</SharedDoc>
  <HLinks>
    <vt:vector size="18" baseType="variant">
      <vt:variant>
        <vt:i4>7077907</vt:i4>
      </vt:variant>
      <vt:variant>
        <vt:i4>6</vt:i4>
      </vt:variant>
      <vt:variant>
        <vt:i4>0</vt:i4>
      </vt:variant>
      <vt:variant>
        <vt:i4>5</vt:i4>
      </vt:variant>
      <vt:variant>
        <vt:lpwstr>mailto:mik@piboc.dvo.ru</vt:lpwstr>
      </vt:variant>
      <vt:variant>
        <vt:lpwstr/>
      </vt:variant>
      <vt:variant>
        <vt:i4>3276877</vt:i4>
      </vt:variant>
      <vt:variant>
        <vt:i4>3</vt:i4>
      </vt:variant>
      <vt:variant>
        <vt:i4>0</vt:i4>
      </vt:variant>
      <vt:variant>
        <vt:i4>5</vt:i4>
      </vt:variant>
      <vt:variant>
        <vt:lpwstr>mailto:piboc-conference@yandex.ru</vt:lpwstr>
      </vt:variant>
      <vt:variant>
        <vt:lpwstr/>
      </vt:variant>
      <vt:variant>
        <vt:i4>3276847</vt:i4>
      </vt:variant>
      <vt:variant>
        <vt:i4>0</vt:i4>
      </vt:variant>
      <vt:variant>
        <vt:i4>0</vt:i4>
      </vt:variant>
      <vt:variant>
        <vt:i4>5</vt:i4>
      </vt:variant>
      <vt:variant>
        <vt:lpwstr>https://forms.yandex.ru/u/6a0d0f0df47e7349cab39886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sashaledy@gmail.com</dc:creator>
  <cp:keywords/>
  <dc:description/>
  <cp:lastModifiedBy>Олег Черников</cp:lastModifiedBy>
  <cp:revision>3</cp:revision>
  <dcterms:created xsi:type="dcterms:W3CDTF">2026-06-07T23:53:00Z</dcterms:created>
  <dcterms:modified xsi:type="dcterms:W3CDTF">2026-06-07T23:53:00Z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4f44a075-e851-3797-88dd-41652494bc98</vt:lpwstr>
  </property>
  <property fmtid="{D5CDD505-2E9C-101B-9397-08002B2CF9AE}" pid="4" name="Mendeley Citation Style_1">
    <vt:lpwstr>http://www.zotero.org/styles/marine-drugs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http://www.zotero.org/styles/carbohydrate-polymers</vt:lpwstr>
  </property>
  <property fmtid="{D5CDD505-2E9C-101B-9397-08002B2CF9AE}" pid="10" name="Mendeley Recent Style Name 2_1">
    <vt:lpwstr>Carbohydrate Polymers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12th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http://www.zotero.org/styles/marine-drugs</vt:lpwstr>
  </property>
  <property fmtid="{D5CDD505-2E9C-101B-9397-08002B2CF9AE}" pid="18" name="Mendeley Recent Style Name 6_1">
    <vt:lpwstr>Marine Drugs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http://www.zotero.org/styles/gost-r-7-0-5-2008-numeric</vt:lpwstr>
  </property>
  <property fmtid="{D5CDD505-2E9C-101B-9397-08002B2CF9AE}" pid="24" name="Mendeley Recent Style Name 9_1">
    <vt:lpwstr>Russian GOST R 7.0.5-2008 (numeric)</vt:lpwstr>
  </property>
</Properties>
</file>